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3C8" w:rsidRDefault="001C1414">
      <w:pPr>
        <w:pStyle w:val="a4"/>
        <w:tabs>
          <w:tab w:val="left" w:pos="1548"/>
          <w:tab w:val="left" w:pos="2939"/>
          <w:tab w:val="left" w:pos="4541"/>
          <w:tab w:val="left" w:pos="6915"/>
          <w:tab w:val="left" w:pos="7390"/>
          <w:tab w:val="left" w:pos="8222"/>
        </w:tabs>
        <w:spacing w:line="237" w:lineRule="auto"/>
      </w:pPr>
      <w:r>
        <w:rPr>
          <w:spacing w:val="-2"/>
        </w:rPr>
        <w:t>Условия</w:t>
      </w:r>
      <w:r>
        <w:tab/>
      </w:r>
      <w:r>
        <w:rPr>
          <w:spacing w:val="-2"/>
        </w:rPr>
        <w:t>охраны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инвалидов и лиц с ограниченными возможностями здоровья</w:t>
      </w:r>
    </w:p>
    <w:p w:rsidR="003E43C8" w:rsidRDefault="001C1414">
      <w:pPr>
        <w:pStyle w:val="a3"/>
        <w:spacing w:before="212"/>
        <w:ind w:right="138" w:firstLine="1620"/>
      </w:pPr>
      <w:r>
        <w:t>В соответствии со статьей 41 главы 4</w:t>
      </w:r>
      <w:hyperlink r:id="rId5">
        <w:r>
          <w:rPr>
            <w:color w:val="0066CC"/>
            <w:u w:val="single" w:color="0066CC"/>
          </w:rPr>
          <w:t xml:space="preserve"> Федерального закона от</w:t>
        </w:r>
      </w:hyperlink>
      <w:r>
        <w:rPr>
          <w:color w:val="0066CC"/>
        </w:rPr>
        <w:t xml:space="preserve"> </w:t>
      </w:r>
      <w:hyperlink r:id="rId6">
        <w:r>
          <w:rPr>
            <w:color w:val="0066CC"/>
            <w:u w:val="single" w:color="0066CC"/>
          </w:rPr>
          <w:t>29.12.2012 N 273-ФЗ (ред. от 26.07.2019) "Об образовании в Российской</w:t>
        </w:r>
      </w:hyperlink>
      <w:r>
        <w:rPr>
          <w:color w:val="0066CC"/>
        </w:rPr>
        <w:t xml:space="preserve"> </w:t>
      </w:r>
      <w:hyperlink r:id="rId7">
        <w:r>
          <w:rPr>
            <w:color w:val="0066CC"/>
            <w:u w:val="single" w:color="0066CC"/>
          </w:rPr>
          <w:t>Федерации"</w:t>
        </w:r>
      </w:hyperlink>
      <w:r>
        <w:rPr>
          <w:color w:val="0066CC"/>
        </w:rPr>
        <w:t xml:space="preserve"> </w:t>
      </w:r>
      <w:r>
        <w:t>муниципальное бюджетное общео</w:t>
      </w:r>
      <w:r>
        <w:t>бразовательное учреждение «</w:t>
      </w:r>
      <w:proofErr w:type="spellStart"/>
      <w:r>
        <w:t>Чуру-Барышевская</w:t>
      </w:r>
      <w:proofErr w:type="spellEnd"/>
      <w:r>
        <w:t xml:space="preserve"> О</w:t>
      </w:r>
      <w:r>
        <w:t>ОШ» создаёт условия, гарантирующие охрану и укрепление здоровья учащихся.</w:t>
      </w:r>
    </w:p>
    <w:p w:rsidR="003E43C8" w:rsidRDefault="001C1414">
      <w:pPr>
        <w:pStyle w:val="1"/>
        <w:spacing w:before="44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rPr>
          <w:spacing w:val="-2"/>
        </w:rPr>
        <w:t>здоровья: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  <w:tab w:val="left" w:pos="381"/>
          <w:tab w:val="left" w:pos="654"/>
          <w:tab w:val="left" w:pos="1781"/>
          <w:tab w:val="left" w:pos="3093"/>
          <w:tab w:val="left" w:pos="5314"/>
          <w:tab w:val="left" w:pos="6367"/>
          <w:tab w:val="left" w:pos="6698"/>
          <w:tab w:val="left" w:pos="7802"/>
        </w:tabs>
        <w:spacing w:before="27" w:line="273" w:lineRule="auto"/>
        <w:ind w:right="141" w:hanging="380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первичной</w:t>
      </w:r>
      <w:r>
        <w:rPr>
          <w:sz w:val="24"/>
        </w:rPr>
        <w:tab/>
      </w:r>
      <w:r>
        <w:rPr>
          <w:spacing w:val="-2"/>
          <w:sz w:val="24"/>
        </w:rPr>
        <w:t>медико-санитарной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порядке,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установленном </w:t>
      </w:r>
      <w:r>
        <w:rPr>
          <w:sz w:val="24"/>
        </w:rPr>
        <w:t>законодательством в сфере ох</w:t>
      </w:r>
      <w:r>
        <w:rPr>
          <w:sz w:val="24"/>
        </w:rPr>
        <w:t>раны здоровья;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</w:tabs>
        <w:spacing w:line="287" w:lineRule="exact"/>
        <w:ind w:left="357" w:hanging="355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  <w:tab w:val="left" w:pos="381"/>
        </w:tabs>
        <w:spacing w:before="25" w:line="273" w:lineRule="auto"/>
        <w:ind w:right="146" w:hanging="380"/>
        <w:rPr>
          <w:sz w:val="24"/>
        </w:rPr>
      </w:pPr>
      <w:r>
        <w:rPr>
          <w:sz w:val="24"/>
        </w:rPr>
        <w:t>- определение оптимальной учебной, внеурочной нагрузки, режима учебных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продолжительности каникул;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</w:tabs>
        <w:spacing w:line="287" w:lineRule="exact"/>
        <w:ind w:left="357" w:hanging="355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  <w:tab w:val="left" w:pos="381"/>
        </w:tabs>
        <w:spacing w:before="22" w:line="273" w:lineRule="auto"/>
        <w:ind w:right="142" w:hanging="380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 учащихся, для занятия ими физической культурой и спортом;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  <w:tab w:val="left" w:pos="381"/>
        </w:tabs>
        <w:spacing w:line="276" w:lineRule="auto"/>
        <w:ind w:right="144" w:hanging="380"/>
        <w:rPr>
          <w:sz w:val="24"/>
        </w:rPr>
      </w:pPr>
      <w:r>
        <w:rPr>
          <w:sz w:val="24"/>
        </w:rP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</w:tabs>
        <w:spacing w:line="283" w:lineRule="exact"/>
        <w:ind w:left="357" w:hanging="355"/>
        <w:rPr>
          <w:sz w:val="24"/>
        </w:rPr>
      </w:pP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запрещение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алкогольных,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слабоалкогольных</w:t>
      </w:r>
    </w:p>
    <w:p w:rsidR="003E43C8" w:rsidRDefault="001C1414">
      <w:pPr>
        <w:pStyle w:val="a3"/>
        <w:spacing w:before="29"/>
        <w:jc w:val="left"/>
      </w:pPr>
      <w:r>
        <w:t>напитков,</w:t>
      </w:r>
      <w:r>
        <w:rPr>
          <w:spacing w:val="-7"/>
        </w:rPr>
        <w:t xml:space="preserve"> </w:t>
      </w:r>
      <w:r>
        <w:t>пива,</w:t>
      </w:r>
      <w:r>
        <w:rPr>
          <w:spacing w:val="-4"/>
        </w:rPr>
        <w:t xml:space="preserve"> </w:t>
      </w:r>
      <w:r>
        <w:t>наркотических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психотропных</w:t>
      </w:r>
      <w:r>
        <w:rPr>
          <w:spacing w:val="-2"/>
        </w:rPr>
        <w:t xml:space="preserve"> веществ;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</w:tabs>
        <w:spacing w:before="27"/>
        <w:ind w:left="357" w:hanging="355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</w:tabs>
        <w:spacing w:before="23"/>
        <w:ind w:left="357" w:hanging="355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3E43C8" w:rsidRDefault="001C1414">
      <w:pPr>
        <w:pStyle w:val="a5"/>
        <w:numPr>
          <w:ilvl w:val="0"/>
          <w:numId w:val="2"/>
        </w:numPr>
        <w:tabs>
          <w:tab w:val="left" w:pos="357"/>
        </w:tabs>
        <w:spacing w:before="23"/>
        <w:ind w:left="357" w:hanging="355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3E43C8" w:rsidRDefault="003E43C8">
      <w:pPr>
        <w:pStyle w:val="a3"/>
        <w:spacing w:before="67"/>
        <w:ind w:left="0"/>
        <w:jc w:val="left"/>
      </w:pPr>
    </w:p>
    <w:p w:rsidR="003E43C8" w:rsidRDefault="001C1414">
      <w:pPr>
        <w:pStyle w:val="1"/>
        <w:spacing w:before="1"/>
      </w:pPr>
      <w:r>
        <w:t>Оказание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медико-санитарной</w:t>
      </w:r>
      <w:r>
        <w:rPr>
          <w:spacing w:val="-5"/>
        </w:rPr>
        <w:t xml:space="preserve"> </w:t>
      </w:r>
      <w:r>
        <w:rPr>
          <w:spacing w:val="-2"/>
        </w:rPr>
        <w:t>помощи</w:t>
      </w:r>
    </w:p>
    <w:p w:rsidR="003E43C8" w:rsidRDefault="001C1414">
      <w:pPr>
        <w:pStyle w:val="a3"/>
        <w:spacing w:before="2"/>
        <w:ind w:right="139" w:firstLine="960"/>
      </w:pPr>
      <w:r>
        <w:t>В школе созданы определенные условия</w:t>
      </w:r>
      <w:r>
        <w:rPr>
          <w:spacing w:val="40"/>
        </w:rPr>
        <w:t xml:space="preserve"> </w:t>
      </w:r>
      <w:r>
        <w:t>охраны здоровья обучающихся, в том числе инвалидов и лиц с ограниченными</w:t>
      </w:r>
      <w:r>
        <w:t xml:space="preserve"> возможностями здоровья. В школе оборудован медицинских кабинет в соответствии с предъявляемыми требованиями. Первичная медико-санитарная помощь учащимся оказывается в соответствии со статьёй 54 Федерального закона от 21 ноября 2011 г. № 323-ФЗ «Об основах</w:t>
      </w:r>
      <w:r>
        <w:t xml:space="preserve"> охраны здоровья граждан 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6"/>
        </w:rPr>
        <w:t xml:space="preserve"> </w:t>
      </w:r>
      <w:r>
        <w:t>и приказа</w:t>
      </w:r>
      <w:r>
        <w:rPr>
          <w:spacing w:val="-2"/>
        </w:rPr>
        <w:t xml:space="preserve"> </w:t>
      </w:r>
      <w:r>
        <w:t xml:space="preserve">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</w:t>
      </w:r>
      <w:r>
        <w:t>и воспитания в образовательных организациях».</w:t>
      </w:r>
    </w:p>
    <w:p w:rsidR="003E43C8" w:rsidRDefault="001C1414">
      <w:pPr>
        <w:pStyle w:val="a3"/>
        <w:spacing w:before="1"/>
        <w:ind w:right="137" w:firstLine="960"/>
      </w:pPr>
      <w:r>
        <w:t xml:space="preserve">Медицинское обслуживание в школе осуществляется </w:t>
      </w:r>
      <w:proofErr w:type="spellStart"/>
      <w:r>
        <w:t>Чуру-Барышевским</w:t>
      </w:r>
      <w:proofErr w:type="spellEnd"/>
      <w:r>
        <w:t xml:space="preserve"> </w:t>
      </w:r>
      <w:r>
        <w:t>фельдшерско-акушерским пунктом: 422352</w:t>
      </w:r>
      <w:r>
        <w:t xml:space="preserve">, Республика Татарстан, </w:t>
      </w:r>
      <w:proofErr w:type="spellStart"/>
      <w:r>
        <w:t>Апастовский</w:t>
      </w:r>
      <w:proofErr w:type="spellEnd"/>
      <w:r>
        <w:t xml:space="preserve"> район, </w:t>
      </w:r>
      <w:proofErr w:type="spellStart"/>
      <w:r>
        <w:t>с.Чуру-Барышево</w:t>
      </w:r>
      <w:proofErr w:type="spellEnd"/>
      <w:r>
        <w:t xml:space="preserve">, </w:t>
      </w:r>
      <w:proofErr w:type="spellStart"/>
      <w:r>
        <w:t>ул.Гагарина</w:t>
      </w:r>
      <w:proofErr w:type="spellEnd"/>
      <w:r>
        <w:t>, д.4</w:t>
      </w:r>
    </w:p>
    <w:p w:rsidR="003E43C8" w:rsidRDefault="003E43C8">
      <w:pPr>
        <w:pStyle w:val="a3"/>
        <w:spacing w:before="88"/>
        <w:ind w:left="0"/>
        <w:jc w:val="left"/>
      </w:pPr>
    </w:p>
    <w:p w:rsidR="003E43C8" w:rsidRDefault="001C1414">
      <w:pPr>
        <w:pStyle w:val="1"/>
        <w:spacing w:before="1"/>
      </w:pP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rPr>
          <w:spacing w:val="-2"/>
        </w:rPr>
        <w:t>учащихс</w:t>
      </w:r>
      <w:r>
        <w:rPr>
          <w:spacing w:val="-2"/>
        </w:rPr>
        <w:t>я</w:t>
      </w:r>
    </w:p>
    <w:p w:rsidR="003E43C8" w:rsidRDefault="001C1414">
      <w:pPr>
        <w:pStyle w:val="a3"/>
        <w:spacing w:before="2"/>
        <w:ind w:right="135" w:firstLine="340"/>
      </w:pPr>
      <w:r>
        <w:t>Организация питания учащихся школы осуществляется согласно нормативно – правовым актам вышестоящих организаций и ЛНА школы.</w:t>
      </w:r>
    </w:p>
    <w:p w:rsidR="003E43C8" w:rsidRDefault="001C1414">
      <w:pPr>
        <w:pStyle w:val="a3"/>
        <w:ind w:left="721"/>
      </w:pPr>
      <w:proofErr w:type="gramStart"/>
      <w:r>
        <w:t>При</w:t>
      </w:r>
      <w:r>
        <w:rPr>
          <w:spacing w:val="63"/>
        </w:rPr>
        <w:t xml:space="preserve">  </w:t>
      </w:r>
      <w:r>
        <w:t>организации</w:t>
      </w:r>
      <w:proofErr w:type="gramEnd"/>
      <w:r>
        <w:rPr>
          <w:spacing w:val="65"/>
        </w:rPr>
        <w:t xml:space="preserve">  </w:t>
      </w:r>
      <w:r>
        <w:t>питания</w:t>
      </w:r>
      <w:r>
        <w:rPr>
          <w:spacing w:val="65"/>
        </w:rPr>
        <w:t xml:space="preserve">  </w:t>
      </w:r>
      <w:r>
        <w:t>школа</w:t>
      </w:r>
      <w:r>
        <w:rPr>
          <w:spacing w:val="65"/>
        </w:rPr>
        <w:t xml:space="preserve">  </w:t>
      </w:r>
      <w:r>
        <w:t>руководствуется</w:t>
      </w:r>
      <w:r>
        <w:rPr>
          <w:spacing w:val="66"/>
        </w:rPr>
        <w:t xml:space="preserve">  </w:t>
      </w:r>
      <w:r>
        <w:t>СанПиН</w:t>
      </w:r>
      <w:r>
        <w:rPr>
          <w:spacing w:val="65"/>
        </w:rPr>
        <w:t xml:space="preserve">  </w:t>
      </w:r>
      <w:r>
        <w:t>2.4.5.2409-</w:t>
      </w:r>
      <w:r>
        <w:rPr>
          <w:spacing w:val="-5"/>
        </w:rPr>
        <w:t>08</w:t>
      </w:r>
    </w:p>
    <w:p w:rsidR="003E43C8" w:rsidRDefault="001C1414">
      <w:pPr>
        <w:pStyle w:val="a3"/>
        <w:ind w:right="141"/>
      </w:pPr>
      <w: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3E43C8" w:rsidRDefault="001C1414">
      <w:pPr>
        <w:pStyle w:val="a3"/>
        <w:spacing w:before="1"/>
        <w:ind w:right="143" w:firstLine="340"/>
      </w:pP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требованпями</w:t>
      </w:r>
      <w:proofErr w:type="spellEnd"/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созданы 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 пи</w:t>
      </w:r>
      <w:r>
        <w:t>тания учащихся: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59"/>
        </w:tabs>
        <w:spacing w:before="24"/>
        <w:ind w:left="659" w:hanging="278"/>
        <w:jc w:val="both"/>
        <w:rPr>
          <w:sz w:val="26"/>
        </w:rPr>
      </w:pPr>
      <w:r>
        <w:rPr>
          <w:sz w:val="24"/>
        </w:rPr>
        <w:t>предусмотрены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пищи,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54"/>
        </w:tabs>
        <w:spacing w:before="23"/>
        <w:ind w:left="654" w:hanging="273"/>
        <w:jc w:val="both"/>
        <w:rPr>
          <w:sz w:val="26"/>
        </w:rPr>
      </w:pPr>
      <w:r>
        <w:rPr>
          <w:sz w:val="24"/>
        </w:rPr>
        <w:t>столовая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инвентарем.</w:t>
      </w:r>
    </w:p>
    <w:p w:rsidR="003E43C8" w:rsidRDefault="003E43C8">
      <w:pPr>
        <w:pStyle w:val="a5"/>
        <w:jc w:val="both"/>
        <w:rPr>
          <w:sz w:val="26"/>
        </w:rPr>
        <w:sectPr w:rsidR="003E43C8">
          <w:type w:val="continuous"/>
          <w:pgSz w:w="11910" w:h="16840"/>
          <w:pgMar w:top="920" w:right="708" w:bottom="280" w:left="1700" w:header="720" w:footer="720" w:gutter="0"/>
          <w:cols w:space="720"/>
        </w:sectPr>
      </w:pPr>
    </w:p>
    <w:p w:rsidR="003E43C8" w:rsidRDefault="001C1414">
      <w:pPr>
        <w:pStyle w:val="a5"/>
        <w:numPr>
          <w:ilvl w:val="0"/>
          <w:numId w:val="1"/>
        </w:numPr>
        <w:tabs>
          <w:tab w:val="left" w:pos="654"/>
        </w:tabs>
        <w:spacing w:before="65"/>
        <w:ind w:left="654" w:hanging="273"/>
        <w:jc w:val="both"/>
        <w:rPr>
          <w:sz w:val="26"/>
        </w:rPr>
      </w:pPr>
      <w:r>
        <w:rPr>
          <w:sz w:val="24"/>
        </w:rPr>
        <w:lastRenderedPageBreak/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59"/>
        </w:tabs>
        <w:spacing w:before="23" w:line="273" w:lineRule="auto"/>
        <w:ind w:right="144" w:firstLine="0"/>
        <w:jc w:val="both"/>
        <w:rPr>
          <w:sz w:val="26"/>
        </w:rPr>
      </w:pPr>
      <w:r>
        <w:rPr>
          <w:sz w:val="24"/>
        </w:rPr>
        <w:t xml:space="preserve">разработан и утвержден порядок питания учащихся (режим работы </w:t>
      </w:r>
      <w:r>
        <w:rPr>
          <w:sz w:val="24"/>
        </w:rPr>
        <w:t>столовой, время перемен для принятия пищи).</w:t>
      </w:r>
    </w:p>
    <w:p w:rsidR="003E43C8" w:rsidRDefault="003E43C8">
      <w:pPr>
        <w:pStyle w:val="a3"/>
        <w:spacing w:before="30"/>
        <w:ind w:left="0"/>
        <w:jc w:val="left"/>
      </w:pPr>
    </w:p>
    <w:p w:rsidR="003E43C8" w:rsidRDefault="001C1414">
      <w:pPr>
        <w:pStyle w:val="1"/>
        <w:spacing w:line="280" w:lineRule="auto"/>
        <w:ind w:right="485"/>
      </w:pPr>
      <w:proofErr w:type="gramStart"/>
      <w:r>
        <w:t>Определение</w:t>
      </w:r>
      <w:r>
        <w:rPr>
          <w:spacing w:val="40"/>
        </w:rPr>
        <w:t xml:space="preserve">  </w:t>
      </w:r>
      <w:r>
        <w:t>оптимальной</w:t>
      </w:r>
      <w:proofErr w:type="gramEnd"/>
      <w:r>
        <w:rPr>
          <w:spacing w:val="40"/>
        </w:rPr>
        <w:t xml:space="preserve">  </w:t>
      </w:r>
      <w:r>
        <w:t>учебной,</w:t>
      </w:r>
      <w:r>
        <w:rPr>
          <w:spacing w:val="40"/>
        </w:rPr>
        <w:t xml:space="preserve">  </w:t>
      </w:r>
      <w:r>
        <w:t>внеурочной</w:t>
      </w:r>
      <w:r>
        <w:rPr>
          <w:spacing w:val="40"/>
        </w:rPr>
        <w:t xml:space="preserve">  </w:t>
      </w:r>
      <w:r>
        <w:t>нагрузки,</w:t>
      </w:r>
      <w:r>
        <w:rPr>
          <w:spacing w:val="40"/>
        </w:rPr>
        <w:t xml:space="preserve">  </w:t>
      </w:r>
      <w:r>
        <w:t>режима</w:t>
      </w:r>
      <w:r>
        <w:rPr>
          <w:spacing w:val="80"/>
          <w:w w:val="150"/>
        </w:rPr>
        <w:t xml:space="preserve"> </w:t>
      </w:r>
      <w:r>
        <w:t>учебных занятий и продолжительности каникул.</w:t>
      </w:r>
    </w:p>
    <w:p w:rsidR="003E43C8" w:rsidRDefault="001C1414">
      <w:pPr>
        <w:pStyle w:val="a3"/>
        <w:spacing w:line="230" w:lineRule="exact"/>
        <w:ind w:left="1081"/>
      </w:pPr>
      <w:proofErr w:type="gramStart"/>
      <w:r>
        <w:t>Организация</w:t>
      </w:r>
      <w:r>
        <w:rPr>
          <w:spacing w:val="67"/>
          <w:w w:val="150"/>
        </w:rPr>
        <w:t xml:space="preserve">  </w:t>
      </w:r>
      <w:r>
        <w:t>образовательной</w:t>
      </w:r>
      <w:proofErr w:type="gramEnd"/>
      <w:r>
        <w:rPr>
          <w:spacing w:val="70"/>
          <w:w w:val="150"/>
        </w:rPr>
        <w:t xml:space="preserve">  </w:t>
      </w:r>
      <w:r>
        <w:t>деятельности</w:t>
      </w:r>
      <w:r>
        <w:rPr>
          <w:spacing w:val="69"/>
          <w:w w:val="150"/>
        </w:rPr>
        <w:t xml:space="preserve">  </w:t>
      </w:r>
      <w:r>
        <w:t>по</w:t>
      </w:r>
      <w:r>
        <w:rPr>
          <w:spacing w:val="70"/>
          <w:w w:val="150"/>
        </w:rPr>
        <w:t xml:space="preserve">  </w:t>
      </w:r>
      <w:r>
        <w:rPr>
          <w:spacing w:val="-2"/>
        </w:rPr>
        <w:t>общеобразовательным</w:t>
      </w:r>
    </w:p>
    <w:p w:rsidR="003E43C8" w:rsidRDefault="001C1414">
      <w:pPr>
        <w:pStyle w:val="a3"/>
      </w:pPr>
      <w:r>
        <w:t>программам,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Чуру-Барышевская</w:t>
      </w:r>
      <w:proofErr w:type="spellEnd"/>
      <w:r>
        <w:t xml:space="preserve"> О</w:t>
      </w:r>
      <w:r>
        <w:t>ОШ»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основании: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54"/>
        </w:tabs>
        <w:spacing w:before="25" w:line="278" w:lineRule="auto"/>
        <w:ind w:right="141" w:firstLine="0"/>
        <w:jc w:val="both"/>
        <w:rPr>
          <w:sz w:val="26"/>
        </w:rPr>
      </w:pPr>
      <w:r>
        <w:rPr>
          <w:color w:val="333333"/>
          <w:sz w:val="24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color w:val="333333"/>
          <w:sz w:val="24"/>
        </w:rPr>
        <w:t>Минпросвещения</w:t>
      </w:r>
      <w:proofErr w:type="spellEnd"/>
      <w:r>
        <w:rPr>
          <w:color w:val="333333"/>
          <w:sz w:val="24"/>
        </w:rPr>
        <w:t xml:space="preserve"> РФ от 28.08.20</w:t>
      </w:r>
      <w:r>
        <w:rPr>
          <w:color w:val="333333"/>
          <w:sz w:val="24"/>
        </w:rPr>
        <w:t>20 года №442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524"/>
        </w:tabs>
        <w:spacing w:line="280" w:lineRule="auto"/>
        <w:ind w:right="140" w:firstLine="0"/>
        <w:jc w:val="both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74229),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499"/>
        </w:tabs>
        <w:spacing w:line="229" w:lineRule="exact"/>
        <w:ind w:left="499" w:hanging="13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</w:t>
      </w:r>
      <w:r>
        <w:rPr>
          <w:sz w:val="24"/>
        </w:rPr>
        <w:t>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18.05.2023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370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"Об</w:t>
      </w:r>
    </w:p>
    <w:p w:rsidR="003E43C8" w:rsidRDefault="001C1414">
      <w:pPr>
        <w:pStyle w:val="a3"/>
        <w:ind w:left="421" w:right="1483" w:hanging="58"/>
      </w:pPr>
      <w:r>
        <w:t>утверждении</w:t>
      </w:r>
      <w:r>
        <w:rPr>
          <w:spacing w:val="-8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 образования" (Зарегистрирован 12.07.2023 № 74223),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63"/>
        </w:tabs>
        <w:spacing w:before="25" w:line="278" w:lineRule="auto"/>
        <w:ind w:right="143" w:firstLine="0"/>
        <w:jc w:val="both"/>
        <w:rPr>
          <w:sz w:val="26"/>
        </w:rPr>
      </w:pPr>
      <w:r>
        <w:rPr>
          <w:sz w:val="24"/>
        </w:rP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63"/>
        </w:tabs>
        <w:spacing w:line="278" w:lineRule="exact"/>
        <w:ind w:left="663" w:hanging="282"/>
        <w:jc w:val="both"/>
        <w:rPr>
          <w:sz w:val="26"/>
        </w:rPr>
      </w:pP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графика.</w:t>
      </w:r>
    </w:p>
    <w:p w:rsidR="003E43C8" w:rsidRDefault="001C1414">
      <w:pPr>
        <w:pStyle w:val="a3"/>
        <w:ind w:right="141" w:firstLine="741"/>
      </w:pPr>
      <w:r>
        <w:t>Образовательная деятел</w:t>
      </w:r>
      <w:r>
        <w:t>ьность по общеобразовательным программам осуществляется в соответствии с расписанием учебных занятий. Учебный год начинается 1 сентября и заканчивается в соответствии с учебным планом. В процессе освоения общеобразовательных программ учащимся предоставляют</w:t>
      </w:r>
      <w:r>
        <w:t>ся каникулы. Сроки начала и окончания каникул определяются в соответствии с ГКУГ.</w:t>
      </w:r>
    </w:p>
    <w:p w:rsidR="003E43C8" w:rsidRPr="001C1414" w:rsidRDefault="001C1414" w:rsidP="001C1414">
      <w:pPr>
        <w:pStyle w:val="1"/>
        <w:spacing w:before="43" w:line="280" w:lineRule="auto"/>
        <w:ind w:right="185"/>
      </w:pPr>
      <w:r>
        <w:t>Пропаганда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навыкам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создание условий для профилактики заболеваний</w:t>
      </w:r>
      <w:proofErr w:type="gramEnd"/>
      <w:r>
        <w:t xml:space="preserve"> и оздоровления </w:t>
      </w:r>
      <w:r>
        <w:t>учащихся,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</w:t>
      </w:r>
      <w:r>
        <w:t>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спортом.</w:t>
      </w:r>
    </w:p>
    <w:p w:rsidR="003E43C8" w:rsidRDefault="001C1414">
      <w:pPr>
        <w:pStyle w:val="a3"/>
        <w:spacing w:before="12" w:line="242" w:lineRule="auto"/>
        <w:ind w:left="2" w:right="476" w:firstLine="180"/>
      </w:pPr>
      <w:r>
        <w:t>П</w:t>
      </w:r>
      <w:r>
        <w:t>риоритетным является здоровье 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</w:t>
      </w:r>
      <w:r>
        <w:t>анения собственного здоровья, овладения здоровье сберегающими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</w:t>
      </w:r>
      <w:r>
        <w:t>ека, на процесс обучения и взрослую жизнь. На уроках физкультуры предусмотрена оптимальная физическая нагрузка для учащихся различных групп здоровья, что находит отражение</w:t>
      </w:r>
      <w:r>
        <w:rPr>
          <w:spacing w:val="40"/>
        </w:rPr>
        <w:t xml:space="preserve"> </w:t>
      </w:r>
      <w:r>
        <w:t>в учебной программе. 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секция «Бадминтон». В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 запл</w:t>
      </w:r>
      <w:r>
        <w:t>анированы дни здоровья, участие школьных спортивных команд во внутри школьных, районных, республиканских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</w:t>
      </w:r>
      <w:r>
        <w:t xml:space="preserve">ния зрительного анализатора, </w:t>
      </w:r>
      <w:proofErr w:type="spellStart"/>
      <w:r>
        <w:t>и.т.д</w:t>
      </w:r>
      <w:proofErr w:type="spellEnd"/>
      <w:r>
        <w:t>. Профилактическая работа по вопросам здорового и безопасного образа жизни осуществляется в сотрудничестве с медицинским персоналом ГАУЗ</w:t>
      </w:r>
      <w:r>
        <w:rPr>
          <w:spacing w:val="40"/>
        </w:rPr>
        <w:t xml:space="preserve"> </w:t>
      </w:r>
      <w:r>
        <w:t>«</w:t>
      </w:r>
      <w:proofErr w:type="spellStart"/>
      <w:r>
        <w:t>Апастовская</w:t>
      </w:r>
      <w:proofErr w:type="spellEnd"/>
      <w:r>
        <w:t xml:space="preserve"> ЦРБ»</w:t>
      </w:r>
      <w:r>
        <w:t>.</w:t>
      </w:r>
    </w:p>
    <w:p w:rsidR="003E43C8" w:rsidRDefault="001C1414">
      <w:pPr>
        <w:pStyle w:val="1"/>
        <w:spacing w:before="21" w:line="244" w:lineRule="auto"/>
        <w:ind w:right="863"/>
        <w:jc w:val="left"/>
      </w:pPr>
      <w:r>
        <w:t>Прохождение</w:t>
      </w:r>
      <w:r>
        <w:rPr>
          <w:spacing w:val="-8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периодических</w:t>
      </w:r>
      <w:r>
        <w:rPr>
          <w:spacing w:val="-7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осмотров</w:t>
      </w:r>
      <w:r>
        <w:rPr>
          <w:spacing w:val="-7"/>
        </w:rPr>
        <w:t xml:space="preserve"> </w:t>
      </w:r>
      <w:r>
        <w:t xml:space="preserve">и </w:t>
      </w:r>
      <w:bookmarkStart w:id="0" w:name="_GoBack"/>
      <w:bookmarkEnd w:id="0"/>
      <w:r>
        <w:rPr>
          <w:spacing w:val="-2"/>
        </w:rPr>
        <w:t>диспансеризации</w:t>
      </w:r>
    </w:p>
    <w:p w:rsidR="003E43C8" w:rsidRDefault="001C1414">
      <w:pPr>
        <w:pStyle w:val="a3"/>
        <w:ind w:firstLine="1060"/>
        <w:jc w:val="left"/>
      </w:pPr>
      <w:r>
        <w:t>В соответствии</w:t>
      </w:r>
      <w:r>
        <w:rPr>
          <w:spacing w:val="26"/>
        </w:rPr>
        <w:t xml:space="preserve"> </w:t>
      </w:r>
      <w:r>
        <w:t>со статьями 14, 54 и 97 Федерального закона от 21 ноября</w:t>
      </w:r>
      <w:r>
        <w:rPr>
          <w:spacing w:val="80"/>
        </w:rPr>
        <w:t xml:space="preserve"> </w:t>
      </w:r>
      <w:r>
        <w:t>2011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323-ФЗ</w:t>
      </w:r>
      <w:r>
        <w:rPr>
          <w:spacing w:val="27"/>
        </w:rPr>
        <w:t xml:space="preserve"> </w:t>
      </w:r>
      <w:r>
        <w:t>«Об</w:t>
      </w:r>
      <w:r>
        <w:rPr>
          <w:spacing w:val="24"/>
        </w:rPr>
        <w:t xml:space="preserve"> </w:t>
      </w:r>
      <w:r>
        <w:t>основах</w:t>
      </w:r>
      <w:r>
        <w:rPr>
          <w:spacing w:val="23"/>
        </w:rPr>
        <w:t xml:space="preserve"> </w:t>
      </w:r>
      <w:r>
        <w:t>Охраны</w:t>
      </w:r>
      <w:r>
        <w:rPr>
          <w:spacing w:val="21"/>
        </w:rPr>
        <w:t xml:space="preserve"> </w:t>
      </w:r>
      <w:r>
        <w:t>здоровья</w:t>
      </w:r>
      <w:r>
        <w:rPr>
          <w:spacing w:val="21"/>
        </w:rPr>
        <w:t xml:space="preserve"> </w:t>
      </w:r>
      <w:r>
        <w:t>граждан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rPr>
          <w:spacing w:val="-2"/>
        </w:rPr>
        <w:t>Федерации»,</w:t>
      </w:r>
    </w:p>
    <w:p w:rsidR="003E43C8" w:rsidRDefault="003E43C8">
      <w:pPr>
        <w:pStyle w:val="a3"/>
        <w:jc w:val="left"/>
        <w:sectPr w:rsidR="003E43C8" w:rsidSect="001C1414">
          <w:pgSz w:w="11910" w:h="16840"/>
          <w:pgMar w:top="360" w:right="708" w:bottom="280" w:left="993" w:header="720" w:footer="720" w:gutter="0"/>
          <w:cols w:space="720"/>
        </w:sectPr>
      </w:pPr>
    </w:p>
    <w:p w:rsidR="003E43C8" w:rsidRDefault="001C1414">
      <w:pPr>
        <w:pStyle w:val="a3"/>
        <w:spacing w:before="60" w:line="275" w:lineRule="exact"/>
      </w:pPr>
      <w:r>
        <w:lastRenderedPageBreak/>
        <w:t>утверждён</w:t>
      </w:r>
      <w:r>
        <w:rPr>
          <w:spacing w:val="15"/>
        </w:rPr>
        <w:t xml:space="preserve"> </w:t>
      </w:r>
      <w:r>
        <w:t>приказ</w:t>
      </w:r>
      <w:r>
        <w:rPr>
          <w:spacing w:val="15"/>
        </w:rPr>
        <w:t xml:space="preserve"> </w:t>
      </w:r>
      <w:r>
        <w:t>Министерства</w:t>
      </w:r>
      <w:r>
        <w:rPr>
          <w:spacing w:val="13"/>
        </w:rPr>
        <w:t xml:space="preserve"> </w:t>
      </w:r>
      <w:r>
        <w:t>здравоохранения</w:t>
      </w:r>
      <w:r>
        <w:rPr>
          <w:spacing w:val="13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21</w:t>
      </w:r>
      <w:r>
        <w:rPr>
          <w:spacing w:val="15"/>
        </w:rPr>
        <w:t xml:space="preserve"> </w:t>
      </w:r>
      <w:r>
        <w:t>декабря</w:t>
      </w:r>
      <w:r>
        <w:rPr>
          <w:spacing w:val="12"/>
        </w:rPr>
        <w:t xml:space="preserve"> </w:t>
      </w:r>
      <w:r>
        <w:t>2012</w:t>
      </w:r>
      <w:r>
        <w:rPr>
          <w:spacing w:val="14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134</w:t>
      </w:r>
      <w:r>
        <w:t>6</w:t>
      </w:r>
      <w:r>
        <w:rPr>
          <w:spacing w:val="13"/>
        </w:rPr>
        <w:t xml:space="preserve"> </w:t>
      </w:r>
      <w:r>
        <w:rPr>
          <w:spacing w:val="-10"/>
        </w:rPr>
        <w:t>н</w:t>
      </w:r>
    </w:p>
    <w:p w:rsidR="003E43C8" w:rsidRDefault="001C1414">
      <w:pPr>
        <w:pStyle w:val="a3"/>
        <w:ind w:right="142"/>
      </w:pPr>
      <w:r>
        <w:t xml:space="preserve">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</w:t>
      </w:r>
      <w:r>
        <w:t>календаря профилактических прививок по эпидемическим показаниям» в школе установлен порядок и правила прохождения обучающимися медицинских осмотров и проведение вакцинаций.</w:t>
      </w:r>
    </w:p>
    <w:p w:rsidR="003E43C8" w:rsidRDefault="003E43C8">
      <w:pPr>
        <w:pStyle w:val="a3"/>
        <w:spacing w:before="67"/>
        <w:ind w:left="0"/>
        <w:jc w:val="left"/>
      </w:pPr>
    </w:p>
    <w:p w:rsidR="003E43C8" w:rsidRDefault="001C1414">
      <w:pPr>
        <w:pStyle w:val="1"/>
        <w:spacing w:line="280" w:lineRule="auto"/>
        <w:ind w:right="484"/>
      </w:pPr>
      <w:r>
        <w:t>Профилактика и запрещение курения, употребления алкогольных, слабоалкогольных напи</w:t>
      </w:r>
      <w:r>
        <w:t>тков, пива, наркотических средств и</w:t>
      </w:r>
    </w:p>
    <w:p w:rsidR="003E43C8" w:rsidRDefault="001C1414">
      <w:pPr>
        <w:ind w:left="2"/>
        <w:jc w:val="both"/>
        <w:rPr>
          <w:b/>
          <w:sz w:val="24"/>
        </w:rPr>
      </w:pPr>
      <w:r>
        <w:rPr>
          <w:b/>
          <w:sz w:val="24"/>
        </w:rPr>
        <w:t>психотропных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веществ</w:t>
      </w:r>
    </w:p>
    <w:p w:rsidR="003E43C8" w:rsidRDefault="001C1414">
      <w:pPr>
        <w:pStyle w:val="a3"/>
        <w:spacing w:before="2"/>
        <w:ind w:right="145" w:firstLine="1060"/>
      </w:pPr>
      <w:r>
        <w:t>В школе регулярно ведется работа по профилактике употребления алкогольных и слабоалкогольных напитков, пива, наркотических средств и психотропных веществ по направлениям: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51"/>
        </w:tabs>
        <w:spacing w:before="25" w:line="276" w:lineRule="auto"/>
        <w:ind w:right="142" w:firstLine="0"/>
        <w:jc w:val="both"/>
        <w:rPr>
          <w:sz w:val="26"/>
        </w:rPr>
      </w:pPr>
      <w:r>
        <w:rPr>
          <w:sz w:val="24"/>
        </w:rPr>
        <w:t>меры общей профилактики, обеспечивающие вовлечение всех учащихся лицея в мероприятия, проводимые специалистами-медиками и сотрудниками правоохранительных органов.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51"/>
        </w:tabs>
        <w:spacing w:line="278" w:lineRule="auto"/>
        <w:ind w:right="146" w:firstLine="0"/>
        <w:jc w:val="both"/>
        <w:rPr>
          <w:sz w:val="26"/>
        </w:rPr>
      </w:pPr>
      <w:r>
        <w:rPr>
          <w:sz w:val="24"/>
        </w:rPr>
        <w:t>меры специальной профилактики, состоящие в выявлении учащихся, нуждающихся в особом педагогич</w:t>
      </w:r>
      <w:r>
        <w:rPr>
          <w:sz w:val="24"/>
        </w:rPr>
        <w:t xml:space="preserve">еском внимании и проведении работы с ними на индивидуальном </w:t>
      </w:r>
      <w:r>
        <w:rPr>
          <w:spacing w:val="-2"/>
          <w:sz w:val="24"/>
        </w:rPr>
        <w:t>уровне.</w:t>
      </w:r>
    </w:p>
    <w:p w:rsidR="003E43C8" w:rsidRDefault="001C1414">
      <w:pPr>
        <w:pStyle w:val="a3"/>
        <w:spacing w:line="232" w:lineRule="exact"/>
      </w:pPr>
      <w:proofErr w:type="gramStart"/>
      <w:r>
        <w:t>Разработан</w:t>
      </w:r>
      <w:r>
        <w:rPr>
          <w:spacing w:val="68"/>
        </w:rPr>
        <w:t xml:space="preserve">  </w:t>
      </w:r>
      <w:r>
        <w:t>план</w:t>
      </w:r>
      <w:proofErr w:type="gramEnd"/>
      <w:r>
        <w:rPr>
          <w:spacing w:val="68"/>
        </w:rPr>
        <w:t xml:space="preserve">  </w:t>
      </w:r>
      <w:r>
        <w:t>работы</w:t>
      </w:r>
      <w:r>
        <w:rPr>
          <w:spacing w:val="67"/>
        </w:rPr>
        <w:t xml:space="preserve">  </w:t>
      </w:r>
      <w:r>
        <w:t>по</w:t>
      </w:r>
      <w:r>
        <w:rPr>
          <w:spacing w:val="68"/>
        </w:rPr>
        <w:t xml:space="preserve">  </w:t>
      </w:r>
      <w:r>
        <w:t>профилактике</w:t>
      </w:r>
      <w:r>
        <w:rPr>
          <w:spacing w:val="67"/>
        </w:rPr>
        <w:t xml:space="preserve">  </w:t>
      </w:r>
      <w:r>
        <w:t>безнадзорности,</w:t>
      </w:r>
      <w:r>
        <w:rPr>
          <w:spacing w:val="67"/>
        </w:rPr>
        <w:t xml:space="preserve">  </w:t>
      </w:r>
      <w:r>
        <w:rPr>
          <w:spacing w:val="-2"/>
        </w:rPr>
        <w:t>беспризорности,</w:t>
      </w:r>
    </w:p>
    <w:p w:rsidR="003E43C8" w:rsidRDefault="001C1414">
      <w:pPr>
        <w:pStyle w:val="a3"/>
        <w:ind w:right="139"/>
      </w:pPr>
      <w:r>
        <w:t xml:space="preserve">правонарушений и преступлений, алкоголизма, </w:t>
      </w:r>
      <w:proofErr w:type="spellStart"/>
      <w:r>
        <w:t>табакокурения</w:t>
      </w:r>
      <w:proofErr w:type="spellEnd"/>
      <w:r>
        <w:t xml:space="preserve">, наркомании и употребления </w:t>
      </w:r>
      <w:proofErr w:type="spellStart"/>
      <w:r>
        <w:t>психоактивных</w:t>
      </w:r>
      <w:proofErr w:type="spellEnd"/>
      <w:r>
        <w:t xml:space="preserve"> веществ; по профилактике экстремизма и терроризма на 2025-2026 учебный год.</w:t>
      </w:r>
    </w:p>
    <w:p w:rsidR="003E43C8" w:rsidRDefault="001C1414">
      <w:pPr>
        <w:pStyle w:val="a3"/>
        <w:ind w:right="136" w:firstLine="420"/>
      </w:pPr>
      <w:r>
        <w:t xml:space="preserve">Особое внимание уделяется профилактике употребления </w:t>
      </w:r>
      <w:proofErr w:type="spellStart"/>
      <w:r>
        <w:t>спайсов</w:t>
      </w:r>
      <w:proofErr w:type="spellEnd"/>
      <w:r>
        <w:t xml:space="preserve"> и электронных сигарет</w:t>
      </w:r>
      <w:r>
        <w:t xml:space="preserve"> - «</w:t>
      </w:r>
      <w:proofErr w:type="spellStart"/>
      <w:r>
        <w:t>вейпов</w:t>
      </w:r>
      <w:proofErr w:type="spellEnd"/>
      <w:r>
        <w:t xml:space="preserve">» среди несовершеннолетних. Проводятся общешкольные и </w:t>
      </w:r>
      <w:proofErr w:type="spellStart"/>
      <w:r>
        <w:t>внутриклассные</w:t>
      </w:r>
      <w:proofErr w:type="spellEnd"/>
      <w:r>
        <w:t xml:space="preserve"> родительские собрания с целью ознакомления родителей с признаками употребления </w:t>
      </w:r>
      <w:proofErr w:type="spellStart"/>
      <w:r>
        <w:t>спайсов</w:t>
      </w:r>
      <w:proofErr w:type="spellEnd"/>
      <w:r>
        <w:t>, с информацией о первой помощи, которую необходимо оказать подростку, попавшему в данную с</w:t>
      </w:r>
      <w:r>
        <w:t xml:space="preserve">итуацию. На классных часах классные руководители регулярно проводят беседы по профилактике </w:t>
      </w:r>
      <w:proofErr w:type="spellStart"/>
      <w:r>
        <w:t>табакокурения</w:t>
      </w:r>
      <w:proofErr w:type="spellEnd"/>
      <w:r>
        <w:t xml:space="preserve"> и употребления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3E43C8" w:rsidRDefault="001C1414">
      <w:pPr>
        <w:pStyle w:val="a3"/>
        <w:ind w:right="136" w:firstLine="300"/>
      </w:pPr>
      <w:r>
        <w:t>Ежегодно обучающиеся школы с 13 летнего возраста проходят социально- психологическое тестирование на раннее выявл</w:t>
      </w:r>
      <w:r>
        <w:t>ение немедицинского потребления наркотических средств и психотропных веществ.</w:t>
      </w:r>
    </w:p>
    <w:p w:rsidR="003E43C8" w:rsidRDefault="001C1414">
      <w:pPr>
        <w:pStyle w:val="a3"/>
        <w:ind w:right="138" w:firstLine="300"/>
      </w:pP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часах</w:t>
      </w:r>
      <w:r>
        <w:rPr>
          <w:spacing w:val="-3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 употребления наркотических средств и психотропных веществ, с привлечением сотрудников инспекции по де</w:t>
      </w:r>
      <w:r>
        <w:t>лам несовершеннолетних.</w:t>
      </w:r>
    </w:p>
    <w:p w:rsidR="003E43C8" w:rsidRDefault="001C1414">
      <w:pPr>
        <w:pStyle w:val="a3"/>
        <w:ind w:right="140"/>
      </w:pPr>
      <w:r>
        <w:t>Педагогом-психологом</w:t>
      </w:r>
      <w:r>
        <w:rPr>
          <w:spacing w:val="-8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факторов</w:t>
      </w:r>
      <w:r>
        <w:rPr>
          <w:spacing w:val="-6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 xml:space="preserve">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>
        <w:t>девиантного</w:t>
      </w:r>
      <w:proofErr w:type="spellEnd"/>
      <w:r>
        <w:t xml:space="preserve"> поведения. Про</w:t>
      </w:r>
      <w:r>
        <w:t>водятся</w:t>
      </w:r>
      <w:r>
        <w:rPr>
          <w:spacing w:val="-1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профилактику употребления наркотических средств и психотропных веществ.</w:t>
      </w:r>
    </w:p>
    <w:p w:rsidR="003E43C8" w:rsidRDefault="001C1414">
      <w:pPr>
        <w:pStyle w:val="1"/>
        <w:spacing w:before="271" w:line="280" w:lineRule="auto"/>
        <w:ind w:right="2034"/>
      </w:pPr>
      <w:r>
        <w:t>Проведение</w:t>
      </w:r>
      <w:r>
        <w:rPr>
          <w:spacing w:val="-12"/>
        </w:rPr>
        <w:t xml:space="preserve"> </w:t>
      </w:r>
      <w:r>
        <w:t>санитарно-противоэпидемических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профилактических </w:t>
      </w:r>
      <w:r>
        <w:rPr>
          <w:spacing w:val="-2"/>
        </w:rPr>
        <w:t>мероприятий</w:t>
      </w:r>
    </w:p>
    <w:p w:rsidR="003E43C8" w:rsidRDefault="001C1414">
      <w:pPr>
        <w:pStyle w:val="a3"/>
        <w:spacing w:line="230" w:lineRule="exact"/>
        <w:ind w:left="741"/>
      </w:pPr>
      <w:r>
        <w:t>Санитарно-противоэпидемические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профилактические</w:t>
      </w:r>
      <w:r>
        <w:rPr>
          <w:spacing w:val="13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проводятся</w:t>
      </w:r>
      <w:r>
        <w:rPr>
          <w:spacing w:val="13"/>
        </w:rPr>
        <w:t xml:space="preserve"> </w:t>
      </w:r>
      <w:r>
        <w:rPr>
          <w:spacing w:val="-10"/>
        </w:rPr>
        <w:t>в</w:t>
      </w:r>
    </w:p>
    <w:p w:rsidR="003E43C8" w:rsidRDefault="001C1414">
      <w:pPr>
        <w:pStyle w:val="a3"/>
        <w:ind w:right="142"/>
      </w:pP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разработанной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утверждённой</w:t>
      </w:r>
      <w:r>
        <w:rPr>
          <w:spacing w:val="-5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согласно требованиям Федерального закона от 30 марта 1999 года №2 52-ФЗ «О санитарно-эпидемиологическом благополучии населения».</w:t>
      </w:r>
    </w:p>
    <w:p w:rsidR="003E43C8" w:rsidRDefault="003E43C8">
      <w:pPr>
        <w:pStyle w:val="a3"/>
        <w:spacing w:before="8"/>
        <w:ind w:left="0"/>
        <w:jc w:val="left"/>
      </w:pPr>
    </w:p>
    <w:p w:rsidR="003E43C8" w:rsidRDefault="001C1414">
      <w:pPr>
        <w:pStyle w:val="1"/>
        <w:spacing w:line="280" w:lineRule="auto"/>
        <w:ind w:right="863"/>
        <w:jc w:val="left"/>
      </w:pPr>
      <w:r>
        <w:t>Про</w:t>
      </w:r>
      <w:r>
        <w:t>филактика</w:t>
      </w:r>
      <w:r>
        <w:rPr>
          <w:spacing w:val="-5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школе</w:t>
      </w:r>
    </w:p>
    <w:p w:rsidR="003E43C8" w:rsidRDefault="001C1414">
      <w:pPr>
        <w:pStyle w:val="a3"/>
        <w:tabs>
          <w:tab w:val="left" w:pos="1771"/>
          <w:tab w:val="left" w:pos="3234"/>
          <w:tab w:val="left" w:pos="4299"/>
          <w:tab w:val="left" w:pos="4678"/>
          <w:tab w:val="left" w:pos="6315"/>
          <w:tab w:val="left" w:pos="6821"/>
          <w:tab w:val="left" w:pos="7697"/>
          <w:tab w:val="left" w:pos="9196"/>
        </w:tabs>
        <w:spacing w:line="237" w:lineRule="exact"/>
        <w:ind w:left="2"/>
        <w:jc w:val="left"/>
      </w:pPr>
      <w:r>
        <w:rPr>
          <w:spacing w:val="-2"/>
        </w:rPr>
        <w:t>Профилактика</w:t>
      </w:r>
      <w:r>
        <w:tab/>
      </w:r>
      <w:r>
        <w:rPr>
          <w:spacing w:val="-2"/>
        </w:rPr>
        <w:t>несчастных</w:t>
      </w:r>
      <w:r>
        <w:tab/>
      </w:r>
      <w:r>
        <w:rPr>
          <w:spacing w:val="-2"/>
        </w:rPr>
        <w:t>случаев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</w:t>
      </w:r>
      <w:r>
        <w:tab/>
      </w:r>
      <w:r>
        <w:rPr>
          <w:spacing w:val="-5"/>
        </w:rPr>
        <w:t>во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пребывания</w:t>
      </w:r>
      <w:r>
        <w:tab/>
      </w:r>
      <w:r>
        <w:rPr>
          <w:spacing w:val="-10"/>
        </w:rPr>
        <w:t>в</w:t>
      </w:r>
    </w:p>
    <w:p w:rsidR="003E43C8" w:rsidRDefault="003E43C8">
      <w:pPr>
        <w:pStyle w:val="a3"/>
        <w:spacing w:line="237" w:lineRule="exact"/>
        <w:jc w:val="left"/>
        <w:sectPr w:rsidR="003E43C8">
          <w:pgSz w:w="11910" w:h="16840"/>
          <w:pgMar w:top="340" w:right="708" w:bottom="280" w:left="1700" w:header="720" w:footer="720" w:gutter="0"/>
          <w:cols w:space="720"/>
        </w:sectPr>
      </w:pPr>
    </w:p>
    <w:p w:rsidR="003E43C8" w:rsidRDefault="001C1414">
      <w:pPr>
        <w:pStyle w:val="a3"/>
        <w:spacing w:before="68" w:line="242" w:lineRule="auto"/>
        <w:ind w:left="2" w:right="177"/>
      </w:pPr>
      <w:r>
        <w:lastRenderedPageBreak/>
        <w:t xml:space="preserve">общеобразовательном учреждении, реализуется через проведение тематических инструктажей. Расследование и учёт несчастных случаев с обучающимися ведется в соответствии Приказа </w:t>
      </w:r>
      <w:proofErr w:type="spellStart"/>
      <w:r>
        <w:t>Минобрнауки</w:t>
      </w:r>
      <w:proofErr w:type="spellEnd"/>
      <w:r>
        <w:t xml:space="preserve"> России от 27.06.2017 N 602 "Об утверждении Порядка расследования и уче</w:t>
      </w:r>
      <w:r>
        <w:t>та несчастных случаев с обучающимися во время пребывания в организации, осуществляющей образовательную деятельность" (Зарегистрировано в Минюсте России 29.09.2017 N 4837)</w:t>
      </w:r>
    </w:p>
    <w:p w:rsidR="003E43C8" w:rsidRDefault="003E43C8">
      <w:pPr>
        <w:pStyle w:val="a3"/>
        <w:spacing w:before="77"/>
        <w:ind w:left="0"/>
        <w:jc w:val="left"/>
      </w:pPr>
    </w:p>
    <w:p w:rsidR="003E43C8" w:rsidRDefault="001C1414">
      <w:pPr>
        <w:pStyle w:val="1"/>
        <w:ind w:left="361"/>
        <w:jc w:val="left"/>
      </w:pPr>
      <w:r>
        <w:t>Система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школе</w:t>
      </w:r>
    </w:p>
    <w:p w:rsidR="003E43C8" w:rsidRDefault="001C1414">
      <w:pPr>
        <w:pStyle w:val="a3"/>
        <w:tabs>
          <w:tab w:val="left" w:pos="2203"/>
          <w:tab w:val="left" w:pos="3784"/>
          <w:tab w:val="left" w:pos="4715"/>
          <w:tab w:val="left" w:pos="6283"/>
          <w:tab w:val="left" w:pos="6640"/>
          <w:tab w:val="left" w:pos="8084"/>
          <w:tab w:val="left" w:pos="8425"/>
        </w:tabs>
        <w:spacing w:before="94" w:line="300" w:lineRule="auto"/>
        <w:ind w:right="147" w:firstLine="240"/>
        <w:jc w:val="left"/>
      </w:pPr>
      <w:r>
        <w:rPr>
          <w:spacing w:val="-2"/>
        </w:rPr>
        <w:t>Комплексная</w:t>
      </w:r>
      <w:r>
        <w:tab/>
      </w:r>
      <w:r>
        <w:rPr>
          <w:spacing w:val="-2"/>
        </w:rPr>
        <w:t>безопасность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>формируется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достигается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процессе </w:t>
      </w:r>
      <w:r>
        <w:t>реализации следующих направлений: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769"/>
          <w:tab w:val="left" w:pos="1777"/>
          <w:tab w:val="left" w:pos="2355"/>
          <w:tab w:val="left" w:pos="3976"/>
          <w:tab w:val="left" w:pos="4436"/>
          <w:tab w:val="left" w:pos="6011"/>
          <w:tab w:val="left" w:pos="7566"/>
        </w:tabs>
        <w:spacing w:line="292" w:lineRule="auto"/>
        <w:ind w:right="142" w:firstLine="0"/>
        <w:rPr>
          <w:sz w:val="26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управлению</w:t>
      </w:r>
      <w:r>
        <w:rPr>
          <w:sz w:val="24"/>
        </w:rPr>
        <w:tab/>
      </w:r>
      <w:r>
        <w:rPr>
          <w:spacing w:val="-2"/>
          <w:sz w:val="24"/>
        </w:rPr>
        <w:t>безопасным</w:t>
      </w:r>
      <w:r>
        <w:rPr>
          <w:sz w:val="24"/>
        </w:rPr>
        <w:tab/>
      </w:r>
      <w:r>
        <w:rPr>
          <w:spacing w:val="-2"/>
          <w:sz w:val="24"/>
        </w:rPr>
        <w:t>образовательным пространством;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769"/>
        </w:tabs>
        <w:spacing w:line="292" w:lineRule="auto"/>
        <w:ind w:right="140" w:firstLine="0"/>
        <w:rPr>
          <w:sz w:val="26"/>
        </w:rPr>
      </w:pPr>
      <w:r>
        <w:rPr>
          <w:sz w:val="24"/>
        </w:rPr>
        <w:t xml:space="preserve">работа по антитеррористической защищенности и противодействию терроризму и </w:t>
      </w:r>
      <w:r>
        <w:rPr>
          <w:spacing w:val="-2"/>
          <w:sz w:val="24"/>
        </w:rPr>
        <w:t>экстремизму;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594"/>
        </w:tabs>
        <w:spacing w:line="289" w:lineRule="exact"/>
        <w:ind w:left="594" w:hanging="213"/>
        <w:rPr>
          <w:sz w:val="26"/>
        </w:rPr>
      </w:pPr>
      <w:r>
        <w:rPr>
          <w:sz w:val="24"/>
        </w:rPr>
        <w:t>р</w:t>
      </w:r>
      <w:r>
        <w:rPr>
          <w:sz w:val="24"/>
        </w:rPr>
        <w:t>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72"/>
        </w:tabs>
        <w:spacing w:before="24"/>
        <w:ind w:left="672" w:hanging="270"/>
        <w:rPr>
          <w:sz w:val="26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68"/>
        </w:tabs>
        <w:spacing w:before="46"/>
        <w:ind w:left="668" w:hanging="266"/>
        <w:rPr>
          <w:sz w:val="26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E43C8" w:rsidRDefault="001C1414">
      <w:pPr>
        <w:pStyle w:val="a5"/>
        <w:numPr>
          <w:ilvl w:val="0"/>
          <w:numId w:val="1"/>
        </w:numPr>
        <w:tabs>
          <w:tab w:val="left" w:pos="668"/>
        </w:tabs>
        <w:spacing w:before="47"/>
        <w:ind w:left="668" w:hanging="266"/>
        <w:rPr>
          <w:sz w:val="26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электробезопасности.</w:t>
      </w:r>
    </w:p>
    <w:sectPr w:rsidR="003E43C8">
      <w:pgSz w:w="11910" w:h="16840"/>
      <w:pgMar w:top="3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0A08"/>
    <w:multiLevelType w:val="hybridMultilevel"/>
    <w:tmpl w:val="FABCA888"/>
    <w:lvl w:ilvl="0" w:tplc="E53231F6">
      <w:numFmt w:val="bullet"/>
      <w:lvlText w:val="•"/>
      <w:lvlJc w:val="left"/>
      <w:pPr>
        <w:ind w:left="38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E62562">
      <w:numFmt w:val="bullet"/>
      <w:lvlText w:val="•"/>
      <w:lvlJc w:val="left"/>
      <w:pPr>
        <w:ind w:left="1291" w:hanging="356"/>
      </w:pPr>
      <w:rPr>
        <w:rFonts w:hint="default"/>
        <w:lang w:val="ru-RU" w:eastAsia="en-US" w:bidi="ar-SA"/>
      </w:rPr>
    </w:lvl>
    <w:lvl w:ilvl="2" w:tplc="A9B409F4">
      <w:numFmt w:val="bullet"/>
      <w:lvlText w:val="•"/>
      <w:lvlJc w:val="left"/>
      <w:pPr>
        <w:ind w:left="2203" w:hanging="356"/>
      </w:pPr>
      <w:rPr>
        <w:rFonts w:hint="default"/>
        <w:lang w:val="ru-RU" w:eastAsia="en-US" w:bidi="ar-SA"/>
      </w:rPr>
    </w:lvl>
    <w:lvl w:ilvl="3" w:tplc="1EA29A70">
      <w:numFmt w:val="bullet"/>
      <w:lvlText w:val="•"/>
      <w:lvlJc w:val="left"/>
      <w:pPr>
        <w:ind w:left="3115" w:hanging="356"/>
      </w:pPr>
      <w:rPr>
        <w:rFonts w:hint="default"/>
        <w:lang w:val="ru-RU" w:eastAsia="en-US" w:bidi="ar-SA"/>
      </w:rPr>
    </w:lvl>
    <w:lvl w:ilvl="4" w:tplc="36721B8C">
      <w:numFmt w:val="bullet"/>
      <w:lvlText w:val="•"/>
      <w:lvlJc w:val="left"/>
      <w:pPr>
        <w:ind w:left="4027" w:hanging="356"/>
      </w:pPr>
      <w:rPr>
        <w:rFonts w:hint="default"/>
        <w:lang w:val="ru-RU" w:eastAsia="en-US" w:bidi="ar-SA"/>
      </w:rPr>
    </w:lvl>
    <w:lvl w:ilvl="5" w:tplc="14263FD4">
      <w:numFmt w:val="bullet"/>
      <w:lvlText w:val="•"/>
      <w:lvlJc w:val="left"/>
      <w:pPr>
        <w:ind w:left="4939" w:hanging="356"/>
      </w:pPr>
      <w:rPr>
        <w:rFonts w:hint="default"/>
        <w:lang w:val="ru-RU" w:eastAsia="en-US" w:bidi="ar-SA"/>
      </w:rPr>
    </w:lvl>
    <w:lvl w:ilvl="6" w:tplc="1344614E">
      <w:numFmt w:val="bullet"/>
      <w:lvlText w:val="•"/>
      <w:lvlJc w:val="left"/>
      <w:pPr>
        <w:ind w:left="5851" w:hanging="356"/>
      </w:pPr>
      <w:rPr>
        <w:rFonts w:hint="default"/>
        <w:lang w:val="ru-RU" w:eastAsia="en-US" w:bidi="ar-SA"/>
      </w:rPr>
    </w:lvl>
    <w:lvl w:ilvl="7" w:tplc="481CBCA8">
      <w:numFmt w:val="bullet"/>
      <w:lvlText w:val="•"/>
      <w:lvlJc w:val="left"/>
      <w:pPr>
        <w:ind w:left="6762" w:hanging="356"/>
      </w:pPr>
      <w:rPr>
        <w:rFonts w:hint="default"/>
        <w:lang w:val="ru-RU" w:eastAsia="en-US" w:bidi="ar-SA"/>
      </w:rPr>
    </w:lvl>
    <w:lvl w:ilvl="8" w:tplc="EBEA1880">
      <w:numFmt w:val="bullet"/>
      <w:lvlText w:val="•"/>
      <w:lvlJc w:val="left"/>
      <w:pPr>
        <w:ind w:left="7674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33E10228"/>
    <w:multiLevelType w:val="hybridMultilevel"/>
    <w:tmpl w:val="C94867D0"/>
    <w:lvl w:ilvl="0" w:tplc="17683768">
      <w:numFmt w:val="bullet"/>
      <w:lvlText w:val="-"/>
      <w:lvlJc w:val="left"/>
      <w:pPr>
        <w:ind w:left="381" w:hanging="2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50CE688">
      <w:numFmt w:val="bullet"/>
      <w:lvlText w:val="•"/>
      <w:lvlJc w:val="left"/>
      <w:pPr>
        <w:ind w:left="1291" w:hanging="279"/>
      </w:pPr>
      <w:rPr>
        <w:rFonts w:hint="default"/>
        <w:lang w:val="ru-RU" w:eastAsia="en-US" w:bidi="ar-SA"/>
      </w:rPr>
    </w:lvl>
    <w:lvl w:ilvl="2" w:tplc="A3C43416">
      <w:numFmt w:val="bullet"/>
      <w:lvlText w:val="•"/>
      <w:lvlJc w:val="left"/>
      <w:pPr>
        <w:ind w:left="2203" w:hanging="279"/>
      </w:pPr>
      <w:rPr>
        <w:rFonts w:hint="default"/>
        <w:lang w:val="ru-RU" w:eastAsia="en-US" w:bidi="ar-SA"/>
      </w:rPr>
    </w:lvl>
    <w:lvl w:ilvl="3" w:tplc="80664424">
      <w:numFmt w:val="bullet"/>
      <w:lvlText w:val="•"/>
      <w:lvlJc w:val="left"/>
      <w:pPr>
        <w:ind w:left="3115" w:hanging="279"/>
      </w:pPr>
      <w:rPr>
        <w:rFonts w:hint="default"/>
        <w:lang w:val="ru-RU" w:eastAsia="en-US" w:bidi="ar-SA"/>
      </w:rPr>
    </w:lvl>
    <w:lvl w:ilvl="4" w:tplc="AFD07344">
      <w:numFmt w:val="bullet"/>
      <w:lvlText w:val="•"/>
      <w:lvlJc w:val="left"/>
      <w:pPr>
        <w:ind w:left="4027" w:hanging="279"/>
      </w:pPr>
      <w:rPr>
        <w:rFonts w:hint="default"/>
        <w:lang w:val="ru-RU" w:eastAsia="en-US" w:bidi="ar-SA"/>
      </w:rPr>
    </w:lvl>
    <w:lvl w:ilvl="5" w:tplc="91D2B072">
      <w:numFmt w:val="bullet"/>
      <w:lvlText w:val="•"/>
      <w:lvlJc w:val="left"/>
      <w:pPr>
        <w:ind w:left="4939" w:hanging="279"/>
      </w:pPr>
      <w:rPr>
        <w:rFonts w:hint="default"/>
        <w:lang w:val="ru-RU" w:eastAsia="en-US" w:bidi="ar-SA"/>
      </w:rPr>
    </w:lvl>
    <w:lvl w:ilvl="6" w:tplc="B8BEDE2C">
      <w:numFmt w:val="bullet"/>
      <w:lvlText w:val="•"/>
      <w:lvlJc w:val="left"/>
      <w:pPr>
        <w:ind w:left="5851" w:hanging="279"/>
      </w:pPr>
      <w:rPr>
        <w:rFonts w:hint="default"/>
        <w:lang w:val="ru-RU" w:eastAsia="en-US" w:bidi="ar-SA"/>
      </w:rPr>
    </w:lvl>
    <w:lvl w:ilvl="7" w:tplc="EB0AA644">
      <w:numFmt w:val="bullet"/>
      <w:lvlText w:val="•"/>
      <w:lvlJc w:val="left"/>
      <w:pPr>
        <w:ind w:left="6762" w:hanging="279"/>
      </w:pPr>
      <w:rPr>
        <w:rFonts w:hint="default"/>
        <w:lang w:val="ru-RU" w:eastAsia="en-US" w:bidi="ar-SA"/>
      </w:rPr>
    </w:lvl>
    <w:lvl w:ilvl="8" w:tplc="FE70C0C0">
      <w:numFmt w:val="bullet"/>
      <w:lvlText w:val="•"/>
      <w:lvlJc w:val="left"/>
      <w:pPr>
        <w:ind w:left="7674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43C8"/>
    <w:rsid w:val="001C1414"/>
    <w:rsid w:val="003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8EF6"/>
  <w15:docId w15:val="{FDDD816F-39B4-4B9F-93DA-AFAFF71B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4"/>
      <w:ind w:left="2" w:right="44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1562</Words>
  <Characters>8904</Characters>
  <Application>Microsoft Office Word</Application>
  <DocSecurity>0</DocSecurity>
  <Lines>74</Lines>
  <Paragraphs>20</Paragraphs>
  <ScaleCrop>false</ScaleCrop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Залия</cp:lastModifiedBy>
  <cp:revision>3</cp:revision>
  <dcterms:created xsi:type="dcterms:W3CDTF">2026-02-03T09:00:00Z</dcterms:created>
  <dcterms:modified xsi:type="dcterms:W3CDTF">2026-02-03T09:05:00Z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2010</vt:lpwstr>
  </property>
</Properties>
</file>